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AE481" w14:textId="4706C125" w:rsidR="00E44323" w:rsidRPr="004E503E" w:rsidRDefault="00423261" w:rsidP="00EC0E35">
      <w:pPr>
        <w:rPr>
          <w:b/>
          <w:sz w:val="32"/>
        </w:rPr>
      </w:pPr>
      <w:r>
        <w:rPr>
          <w:b/>
          <w:sz w:val="32"/>
        </w:rPr>
        <w:t xml:space="preserve">                                        </w:t>
      </w:r>
      <w:r w:rsidR="00EC0E35">
        <w:rPr>
          <w:b/>
          <w:sz w:val="32"/>
        </w:rPr>
        <w:t>E</w:t>
      </w:r>
      <w:r w:rsidR="009E6E6E">
        <w:rPr>
          <w:b/>
          <w:sz w:val="32"/>
        </w:rPr>
        <w:t>KO OKUL</w:t>
      </w:r>
      <w:r w:rsidR="00EC0E35">
        <w:rPr>
          <w:b/>
          <w:sz w:val="32"/>
        </w:rPr>
        <w:t xml:space="preserve"> </w:t>
      </w:r>
      <w:r w:rsidR="00E44323" w:rsidRPr="004E503E">
        <w:rPr>
          <w:b/>
          <w:sz w:val="32"/>
        </w:rPr>
        <w:t>PROJESİ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E44323" w14:paraId="115DD688" w14:textId="77777777" w:rsidTr="002D782C">
        <w:tc>
          <w:tcPr>
            <w:tcW w:w="3397" w:type="dxa"/>
          </w:tcPr>
          <w:p w14:paraId="50CD12D0" w14:textId="77777777" w:rsidR="00E44323" w:rsidRDefault="00E44323"/>
          <w:p w14:paraId="66578941" w14:textId="59770CE5" w:rsidR="00E44323" w:rsidRDefault="00E44323">
            <w:r>
              <w:t xml:space="preserve">Proje </w:t>
            </w:r>
            <w:r w:rsidR="003C0F71">
              <w:t>Koordinatörleri</w:t>
            </w:r>
          </w:p>
          <w:p w14:paraId="47397EB2" w14:textId="77777777" w:rsidR="00E44323" w:rsidRDefault="00E44323"/>
          <w:p w14:paraId="03BE44B7" w14:textId="77777777" w:rsidR="00E44323" w:rsidRDefault="00E44323"/>
        </w:tc>
        <w:tc>
          <w:tcPr>
            <w:tcW w:w="5665" w:type="dxa"/>
          </w:tcPr>
          <w:p w14:paraId="355ECFFC" w14:textId="7A09C965" w:rsidR="00E44323" w:rsidRDefault="00EC0E35">
            <w:r>
              <w:t xml:space="preserve">DUYGU ÖZSAN </w:t>
            </w:r>
            <w:r w:rsidR="003C0F71">
              <w:t xml:space="preserve">ZEYNEP ÜN </w:t>
            </w:r>
          </w:p>
        </w:tc>
      </w:tr>
      <w:tr w:rsidR="00E44323" w14:paraId="6BDA5629" w14:textId="77777777" w:rsidTr="002D782C">
        <w:trPr>
          <w:trHeight w:val="1013"/>
        </w:trPr>
        <w:tc>
          <w:tcPr>
            <w:tcW w:w="3397" w:type="dxa"/>
          </w:tcPr>
          <w:p w14:paraId="57FBED08" w14:textId="77777777" w:rsidR="00E44323" w:rsidRDefault="00E44323">
            <w:r>
              <w:t>Proje Adı</w:t>
            </w:r>
          </w:p>
        </w:tc>
        <w:tc>
          <w:tcPr>
            <w:tcW w:w="5665" w:type="dxa"/>
          </w:tcPr>
          <w:p w14:paraId="76C12CA3" w14:textId="604DC6A3" w:rsidR="00E44323" w:rsidRDefault="009E6E6E">
            <w:r>
              <w:t>EKO OKUL</w:t>
            </w:r>
          </w:p>
        </w:tc>
      </w:tr>
      <w:tr w:rsidR="00E44323" w14:paraId="3FBCA01D" w14:textId="77777777" w:rsidTr="002D782C">
        <w:tc>
          <w:tcPr>
            <w:tcW w:w="3397" w:type="dxa"/>
          </w:tcPr>
          <w:p w14:paraId="322840C8" w14:textId="77777777" w:rsidR="00E44323" w:rsidRDefault="00E44323">
            <w:r>
              <w:t xml:space="preserve">Proje Hedefi </w:t>
            </w:r>
          </w:p>
        </w:tc>
        <w:tc>
          <w:tcPr>
            <w:tcW w:w="5665" w:type="dxa"/>
          </w:tcPr>
          <w:p w14:paraId="056D63E6" w14:textId="77777777" w:rsidR="00181604" w:rsidRDefault="00181604" w:rsidP="00181604">
            <w:r>
              <w:t>1. Katılımcıların eğitim-öğretim süreçlerine aktif katılımını sağlamak</w:t>
            </w:r>
          </w:p>
          <w:p w14:paraId="5C980992" w14:textId="65EB31E2" w:rsidR="00181604" w:rsidRDefault="00181604" w:rsidP="00181604">
            <w:r>
              <w:t xml:space="preserve"> 2. Katılımcıları, gerçek yaşam sürdürülebilirlik konularında bilinçli kararlar alıp eyleme geçmeleri için desteklemek</w:t>
            </w:r>
          </w:p>
          <w:p w14:paraId="481B8485" w14:textId="0AE58C83" w:rsidR="00181604" w:rsidRDefault="00181604" w:rsidP="00181604">
            <w:r>
              <w:t xml:space="preserve"> 3. Katılımcıları aktif bir şekilde birlikte çalışmaya teşvik etmek ve topluluklarını iş birliği içinde çözümler üretmeye dahil etmelerini sağlamak</w:t>
            </w:r>
          </w:p>
          <w:p w14:paraId="403B1F5D" w14:textId="234C362A" w:rsidR="00181604" w:rsidRDefault="00181604" w:rsidP="00181604">
            <w:r>
              <w:t xml:space="preserve"> 4. Katılımcıların eleştirel düşünmeyi geliştirmeleri ve değişime açık olmaları için varsayımlarını, bilgilerini ve deneyimlerini sorgulamalarını desteklemek</w:t>
            </w:r>
          </w:p>
          <w:p w14:paraId="2335059A" w14:textId="3DC6A20E" w:rsidR="00181604" w:rsidRDefault="00181604" w:rsidP="00181604">
            <w:r>
              <w:t xml:space="preserve"> 5. Katılımcıları sürdürülebilirlik konularının ayrılmaz bir parçası olan kültürel uygulamalar konusunda bilinçlenmeye teşvik etmek</w:t>
            </w:r>
          </w:p>
          <w:p w14:paraId="4BE6CE2C" w14:textId="0843C0CA" w:rsidR="00181604" w:rsidRDefault="00181604" w:rsidP="00181604">
            <w:r>
              <w:t xml:space="preserve"> 6. Katılımcıları, birbirlerinden öğrenmek ve birbirlerini desteklemek için, başarıları, başarısızlıkları ve değerleri hakkında ilham verici hikayeleri paylaşmaya teşvik etmek</w:t>
            </w:r>
          </w:p>
          <w:p w14:paraId="04BA968B" w14:textId="2A47C6B9" w:rsidR="00181604" w:rsidRDefault="00181604" w:rsidP="00181604">
            <w:r>
              <w:t xml:space="preserve"> 7. Yenilikçi yaklaşımları, metodolojileri ve teknikleri sürekli olarak keşfetmek, denemek ve paylaşmak</w:t>
            </w:r>
          </w:p>
          <w:p w14:paraId="2B643E74" w14:textId="1E9F69AC" w:rsidR="004E503E" w:rsidRDefault="00181604" w:rsidP="00E44323">
            <w:r>
              <w:t xml:space="preserve"> 8. Gözlem ve değerlendirme yoluyla sağlanacak sürekli iyileştirmeleri Program’ın merkezine koymak</w:t>
            </w:r>
          </w:p>
        </w:tc>
      </w:tr>
      <w:tr w:rsidR="00E44323" w14:paraId="5F8C81DA" w14:textId="77777777" w:rsidTr="002D782C">
        <w:tc>
          <w:tcPr>
            <w:tcW w:w="3397" w:type="dxa"/>
          </w:tcPr>
          <w:p w14:paraId="42574650" w14:textId="77777777" w:rsidR="00E44323" w:rsidRDefault="00E44323">
            <w:r>
              <w:t>Projenin Amacı</w:t>
            </w:r>
          </w:p>
        </w:tc>
        <w:tc>
          <w:tcPr>
            <w:tcW w:w="5665" w:type="dxa"/>
          </w:tcPr>
          <w:p w14:paraId="2931335F" w14:textId="596DD001" w:rsidR="00E44323" w:rsidRDefault="00D4029D" w:rsidP="0034192A">
            <w:r>
              <w:t>O</w:t>
            </w:r>
            <w:r w:rsidRPr="00D4029D">
              <w:t>kul öncesi ile ilk ve ortaokullarda çevre bilinci, çevre yönetimi ve sürdürülebilir kalkınma eğitimi vermek</w:t>
            </w:r>
          </w:p>
        </w:tc>
      </w:tr>
      <w:tr w:rsidR="00E44323" w14:paraId="7D1B3AC0" w14:textId="77777777" w:rsidTr="002D782C">
        <w:tc>
          <w:tcPr>
            <w:tcW w:w="3397" w:type="dxa"/>
          </w:tcPr>
          <w:p w14:paraId="2C5E66D5" w14:textId="77777777" w:rsidR="00E44323" w:rsidRDefault="00E44323">
            <w:r>
              <w:t>Projenin Süresi</w:t>
            </w:r>
          </w:p>
        </w:tc>
        <w:tc>
          <w:tcPr>
            <w:tcW w:w="5665" w:type="dxa"/>
          </w:tcPr>
          <w:p w14:paraId="3C9BBCAA" w14:textId="4A21A405" w:rsidR="00E44323" w:rsidRDefault="00D4029D">
            <w:r>
              <w:t xml:space="preserve">2024/2025 </w:t>
            </w:r>
            <w:r w:rsidR="002369E8">
              <w:t xml:space="preserve">Eğitim-Öğretim yılı </w:t>
            </w:r>
          </w:p>
          <w:p w14:paraId="3DA1A3F1" w14:textId="77777777" w:rsidR="004E503E" w:rsidRDefault="004E503E"/>
        </w:tc>
      </w:tr>
      <w:tr w:rsidR="00E44323" w14:paraId="45A0A41D" w14:textId="77777777" w:rsidTr="002D782C">
        <w:tc>
          <w:tcPr>
            <w:tcW w:w="3397" w:type="dxa"/>
          </w:tcPr>
          <w:p w14:paraId="18A9CEAA" w14:textId="77777777" w:rsidR="00E44323" w:rsidRDefault="00E44323">
            <w:r>
              <w:t>Projenin Uygulanacağı Yer</w:t>
            </w:r>
          </w:p>
        </w:tc>
        <w:tc>
          <w:tcPr>
            <w:tcW w:w="5665" w:type="dxa"/>
          </w:tcPr>
          <w:p w14:paraId="456A0D6C" w14:textId="77777777" w:rsidR="00E44323" w:rsidRDefault="00E44323">
            <w:r>
              <w:t>Gülbahar Hatun Anaokulu</w:t>
            </w:r>
          </w:p>
          <w:p w14:paraId="1091D4E2" w14:textId="77777777" w:rsidR="004E503E" w:rsidRDefault="004E503E"/>
        </w:tc>
      </w:tr>
      <w:tr w:rsidR="00E44323" w14:paraId="77002E1C" w14:textId="77777777" w:rsidTr="002D782C">
        <w:tc>
          <w:tcPr>
            <w:tcW w:w="3397" w:type="dxa"/>
          </w:tcPr>
          <w:p w14:paraId="3EC4C759" w14:textId="77777777" w:rsidR="00E44323" w:rsidRDefault="00E44323">
            <w:r>
              <w:t>Projenin Hedef Kitlesi</w:t>
            </w:r>
          </w:p>
        </w:tc>
        <w:tc>
          <w:tcPr>
            <w:tcW w:w="5665" w:type="dxa"/>
          </w:tcPr>
          <w:p w14:paraId="1E2080DE" w14:textId="643CDF72" w:rsidR="00E44323" w:rsidRDefault="00F022AC">
            <w:r>
              <w:t>Projenin genel hedef kitlesi: okul öncesi</w:t>
            </w:r>
            <w:r w:rsidR="00DB4270">
              <w:t xml:space="preserve">, ilkokul ve ortaokul kurumlarındaki yönetici öğrenci veli ve </w:t>
            </w:r>
            <w:r w:rsidR="001B67D0">
              <w:t>çalışanlardır.Okulumuzdaki hedef kitlemiz 4/6 yaş</w:t>
            </w:r>
            <w:r w:rsidR="00E44323">
              <w:t xml:space="preserve"> okul öncesi eğitimine devam eden çocuklar</w:t>
            </w:r>
            <w:r w:rsidR="001B67D0">
              <w:t>,</w:t>
            </w:r>
            <w:r w:rsidR="00C000E1">
              <w:t xml:space="preserve"> aileleri,</w:t>
            </w:r>
            <w:r w:rsidR="001B67D0">
              <w:t xml:space="preserve">  kurum yönetici ve çalışanları.</w:t>
            </w:r>
          </w:p>
          <w:p w14:paraId="5FFC8ED3" w14:textId="77777777" w:rsidR="004E503E" w:rsidRDefault="004E503E"/>
        </w:tc>
      </w:tr>
      <w:tr w:rsidR="00E44323" w14:paraId="7E2629A0" w14:textId="77777777" w:rsidTr="002D782C">
        <w:tc>
          <w:tcPr>
            <w:tcW w:w="3397" w:type="dxa"/>
          </w:tcPr>
          <w:p w14:paraId="5CF5D2DE" w14:textId="77777777" w:rsidR="00E44323" w:rsidRDefault="00E44323">
            <w:r>
              <w:t>Projenin Beklenen Sonuçları</w:t>
            </w:r>
          </w:p>
        </w:tc>
        <w:tc>
          <w:tcPr>
            <w:tcW w:w="5665" w:type="dxa"/>
          </w:tcPr>
          <w:p w14:paraId="4109D281" w14:textId="77777777" w:rsidR="001C0E1C" w:rsidRDefault="001C0E1C" w:rsidP="001C0E1C">
            <w:r>
              <w:t>Bir grup üyesidir ve yeni bir kimlik geliştirir,</w:t>
            </w:r>
          </w:p>
          <w:p w14:paraId="30DD8345" w14:textId="77777777" w:rsidR="001C0E1C" w:rsidRDefault="001C0E1C" w:rsidP="001C0E1C"/>
          <w:p w14:paraId="3D01B0D4" w14:textId="77777777" w:rsidR="001C0E1C" w:rsidRDefault="001C0E1C" w:rsidP="001C0E1C">
            <w:r>
              <w:t>- Grup çalışmasına alışır katılımcı bir yapı oluşturur,</w:t>
            </w:r>
          </w:p>
          <w:p w14:paraId="04E988CA" w14:textId="77777777" w:rsidR="001C0E1C" w:rsidRDefault="001C0E1C" w:rsidP="001C0E1C"/>
          <w:p w14:paraId="0E3163B6" w14:textId="77777777" w:rsidR="001C0E1C" w:rsidRDefault="001C0E1C" w:rsidP="001C0E1C">
            <w:r>
              <w:t>- Sorunları tanıma, çözüm üretme, ve tartışma becerisi geliştirir,</w:t>
            </w:r>
          </w:p>
          <w:p w14:paraId="17CAE4AF" w14:textId="77777777" w:rsidR="001C0E1C" w:rsidRDefault="001C0E1C" w:rsidP="001C0E1C"/>
          <w:p w14:paraId="5DB3BD74" w14:textId="77777777" w:rsidR="001C0E1C" w:rsidRDefault="001C0E1C" w:rsidP="001C0E1C">
            <w:r>
              <w:t>- İnisiyatif kullanma, karar verme yeteneği gelişir,</w:t>
            </w:r>
          </w:p>
          <w:p w14:paraId="5377E79A" w14:textId="77777777" w:rsidR="001C0E1C" w:rsidRDefault="001C0E1C" w:rsidP="001C0E1C"/>
          <w:p w14:paraId="39FCDE54" w14:textId="77777777" w:rsidR="001C0E1C" w:rsidRDefault="001C0E1C" w:rsidP="001C0E1C">
            <w:r>
              <w:lastRenderedPageBreak/>
              <w:t>- Plan yapma, rapor yazma becerisi gelişir,</w:t>
            </w:r>
          </w:p>
          <w:p w14:paraId="34EA1F1F" w14:textId="77777777" w:rsidR="001C0E1C" w:rsidRDefault="001C0E1C" w:rsidP="001C0E1C"/>
          <w:p w14:paraId="14B8C39A" w14:textId="77777777" w:rsidR="001C0E1C" w:rsidRDefault="001C0E1C" w:rsidP="001C0E1C">
            <w:r>
              <w:t>- Tüketim alışkanlıkları değişir, savurganlık önlenir,</w:t>
            </w:r>
          </w:p>
          <w:p w14:paraId="0F34AE89" w14:textId="77777777" w:rsidR="001C0E1C" w:rsidRDefault="001C0E1C" w:rsidP="001C0E1C"/>
          <w:p w14:paraId="73186B19" w14:textId="77777777" w:rsidR="001C0E1C" w:rsidRDefault="001C0E1C" w:rsidP="001C0E1C">
            <w:r>
              <w:t>- Doğal kaynakları koruma bilinci gelişir.</w:t>
            </w:r>
          </w:p>
          <w:p w14:paraId="0AD19A2B" w14:textId="77777777" w:rsidR="001C0E1C" w:rsidRDefault="001C0E1C" w:rsidP="001C0E1C"/>
          <w:p w14:paraId="26140F4E" w14:textId="77777777" w:rsidR="001C0E1C" w:rsidRDefault="001C0E1C" w:rsidP="001C0E1C">
            <w:r>
              <w:t>Bunların yanında programın OKULA faydaları şöyledir;</w:t>
            </w:r>
          </w:p>
          <w:p w14:paraId="6A9BF934" w14:textId="77777777" w:rsidR="001C0E1C" w:rsidRDefault="001C0E1C" w:rsidP="001C0E1C"/>
          <w:p w14:paraId="7CB41FDF" w14:textId="77777777" w:rsidR="001C0E1C" w:rsidRDefault="001C0E1C" w:rsidP="001C0E1C">
            <w:r>
              <w:t>- Temizlik ve düzenini sürekli kılar,</w:t>
            </w:r>
          </w:p>
          <w:p w14:paraId="2537A201" w14:textId="77777777" w:rsidR="001C0E1C" w:rsidRDefault="001C0E1C" w:rsidP="001C0E1C"/>
          <w:p w14:paraId="624EBABB" w14:textId="77777777" w:rsidR="001C0E1C" w:rsidRDefault="001C0E1C" w:rsidP="001C0E1C">
            <w:r>
              <w:t>- Su ve elektrik tasarrufu öğrenci eliyle sağlanır,</w:t>
            </w:r>
          </w:p>
          <w:p w14:paraId="015E84E2" w14:textId="77777777" w:rsidR="001C0E1C" w:rsidRDefault="001C0E1C" w:rsidP="001C0E1C"/>
          <w:p w14:paraId="221C89A0" w14:textId="77777777" w:rsidR="001C0E1C" w:rsidRDefault="001C0E1C" w:rsidP="001C0E1C">
            <w:r>
              <w:t>- Okul öğrencilerce sahiplenilir,</w:t>
            </w:r>
          </w:p>
          <w:p w14:paraId="3BD88975" w14:textId="77777777" w:rsidR="001C0E1C" w:rsidRDefault="001C0E1C" w:rsidP="001C0E1C"/>
          <w:p w14:paraId="7D1E13AC" w14:textId="77777777" w:rsidR="001C0E1C" w:rsidRDefault="001C0E1C" w:rsidP="001C0E1C">
            <w:r>
              <w:t>- Okul, bulunduğu bölgenin merkezi durumundadır,</w:t>
            </w:r>
          </w:p>
          <w:p w14:paraId="05E59EA1" w14:textId="77777777" w:rsidR="001C0E1C" w:rsidRDefault="001C0E1C" w:rsidP="001C0E1C"/>
          <w:p w14:paraId="5503449A" w14:textId="77777777" w:rsidR="001C0E1C" w:rsidRDefault="001C0E1C" w:rsidP="001C0E1C">
            <w:r>
              <w:t>- Yerel, ulusal, hatta uluslararası boyutta tanınır,</w:t>
            </w:r>
          </w:p>
          <w:p w14:paraId="796BB809" w14:textId="77777777" w:rsidR="001C0E1C" w:rsidRDefault="001C0E1C" w:rsidP="001C0E1C"/>
          <w:p w14:paraId="5DA781A9" w14:textId="34802748" w:rsidR="00E44323" w:rsidRDefault="001C0E1C">
            <w:r>
              <w:t>- İsterse iletişim ağımız kanalıyla ulusal ve uluslararası düzeyde etkileşir.</w:t>
            </w:r>
          </w:p>
        </w:tc>
      </w:tr>
    </w:tbl>
    <w:p w14:paraId="1917DB49" w14:textId="77777777" w:rsidR="00726955" w:rsidRDefault="00726955"/>
    <w:p w14:paraId="4344323F" w14:textId="77777777" w:rsidR="00BA094A" w:rsidRDefault="00BA094A"/>
    <w:p w14:paraId="2A48739A" w14:textId="77777777" w:rsidR="00BA094A" w:rsidRDefault="00BA094A"/>
    <w:p w14:paraId="3887B72F" w14:textId="77777777" w:rsidR="00BA094A" w:rsidRDefault="00BA094A"/>
    <w:p w14:paraId="498B508D" w14:textId="77777777" w:rsidR="00484CE3" w:rsidRDefault="00484CE3"/>
    <w:p w14:paraId="009E2032" w14:textId="77777777" w:rsidR="00484CE3" w:rsidRDefault="00484CE3"/>
    <w:p w14:paraId="4D45D204" w14:textId="77777777" w:rsidR="00484CE3" w:rsidRDefault="00484CE3"/>
    <w:p w14:paraId="0A96B19C" w14:textId="77777777" w:rsidR="00484CE3" w:rsidRDefault="00484CE3"/>
    <w:p w14:paraId="5228578E" w14:textId="77777777" w:rsidR="00BA094A" w:rsidRDefault="00BA094A"/>
    <w:p w14:paraId="70B3D107" w14:textId="77777777" w:rsidR="00BA094A" w:rsidRDefault="00BA094A"/>
    <w:p w14:paraId="3D66EFB5" w14:textId="77777777" w:rsidR="00BA094A" w:rsidRDefault="00BA094A"/>
    <w:sectPr w:rsidR="00BA09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14A1C" w14:textId="77777777" w:rsidR="00AB719F" w:rsidRDefault="00AB719F" w:rsidP="003F2664">
      <w:pPr>
        <w:spacing w:after="0" w:line="240" w:lineRule="auto"/>
      </w:pPr>
      <w:r>
        <w:separator/>
      </w:r>
    </w:p>
  </w:endnote>
  <w:endnote w:type="continuationSeparator" w:id="0">
    <w:p w14:paraId="6D5D618F" w14:textId="77777777" w:rsidR="00AB719F" w:rsidRDefault="00AB719F" w:rsidP="003F2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CD317" w14:textId="77777777" w:rsidR="003F2664" w:rsidRDefault="003F266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4D558A" w14:textId="77777777" w:rsidR="003F2664" w:rsidRDefault="003F266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D940" w14:textId="77777777" w:rsidR="003F2664" w:rsidRDefault="003F266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9195C" w14:textId="77777777" w:rsidR="00AB719F" w:rsidRDefault="00AB719F" w:rsidP="003F2664">
      <w:pPr>
        <w:spacing w:after="0" w:line="240" w:lineRule="auto"/>
      </w:pPr>
      <w:r>
        <w:separator/>
      </w:r>
    </w:p>
  </w:footnote>
  <w:footnote w:type="continuationSeparator" w:id="0">
    <w:p w14:paraId="3A5DA164" w14:textId="77777777" w:rsidR="00AB719F" w:rsidRDefault="00AB719F" w:rsidP="003F2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33CE7" w14:textId="77777777" w:rsidR="003F2664" w:rsidRDefault="000373E4">
    <w:pPr>
      <w:pStyle w:val="stBilgi"/>
    </w:pPr>
    <w:r>
      <w:rPr>
        <w:noProof/>
        <w:lang w:eastAsia="tr-TR"/>
      </w:rPr>
    </w:r>
    <w:r w:rsidR="000373E4">
      <w:rPr>
        <w:noProof/>
        <w:lang w:eastAsia="tr-TR"/>
      </w:rPr>
      <w:pict w14:anchorId="7FBC98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0782" o:spid="_x0000_s1027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ddddd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083BE" w14:textId="77777777" w:rsidR="003F2664" w:rsidRDefault="000373E4">
    <w:pPr>
      <w:pStyle w:val="stBilgi"/>
    </w:pPr>
    <w:r>
      <w:rPr>
        <w:noProof/>
        <w:lang w:eastAsia="tr-TR"/>
      </w:rPr>
    </w:r>
    <w:r w:rsidR="000373E4">
      <w:rPr>
        <w:noProof/>
        <w:lang w:eastAsia="tr-TR"/>
      </w:rPr>
      <w:pict w14:anchorId="7FB079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0783" o:spid="_x0000_s1026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ddddd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42DAE" w14:textId="77777777" w:rsidR="003F2664" w:rsidRDefault="000373E4">
    <w:pPr>
      <w:pStyle w:val="stBilgi"/>
    </w:pPr>
    <w:r>
      <w:rPr>
        <w:noProof/>
        <w:lang w:eastAsia="tr-TR"/>
      </w:rPr>
    </w:r>
    <w:r w:rsidR="000373E4">
      <w:rPr>
        <w:noProof/>
        <w:lang w:eastAsia="tr-TR"/>
      </w:rPr>
      <w:pict w14:anchorId="240E0D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20781" o:spid="_x0000_s1025" type="#_x0000_t75" style="position:absolute;margin-left:0;margin-top:0;width:675pt;height:675pt;z-index:-251658240;mso-position-horizontal:center;mso-position-horizontal-relative:margin;mso-position-vertical:center;mso-position-vertical-relative:margin" o:allowincell="f">
          <v:imagedata r:id="rId1" o:title="ddddd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"/>
  <w:revisionView w:inkAnnotations="0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F6A"/>
    <w:rsid w:val="000373E4"/>
    <w:rsid w:val="000D3AC6"/>
    <w:rsid w:val="000D7234"/>
    <w:rsid w:val="00181604"/>
    <w:rsid w:val="001B67D0"/>
    <w:rsid w:val="001C0E1C"/>
    <w:rsid w:val="002369E8"/>
    <w:rsid w:val="00275F7A"/>
    <w:rsid w:val="002B1F6A"/>
    <w:rsid w:val="002D782C"/>
    <w:rsid w:val="0034192A"/>
    <w:rsid w:val="00377E0F"/>
    <w:rsid w:val="003C0F71"/>
    <w:rsid w:val="003F2664"/>
    <w:rsid w:val="00423261"/>
    <w:rsid w:val="00484CE3"/>
    <w:rsid w:val="004E503E"/>
    <w:rsid w:val="00545064"/>
    <w:rsid w:val="005F4EDF"/>
    <w:rsid w:val="00726955"/>
    <w:rsid w:val="007C351F"/>
    <w:rsid w:val="00803353"/>
    <w:rsid w:val="00803E56"/>
    <w:rsid w:val="009263DD"/>
    <w:rsid w:val="009445F3"/>
    <w:rsid w:val="009E6E6E"/>
    <w:rsid w:val="00A47373"/>
    <w:rsid w:val="00A534BC"/>
    <w:rsid w:val="00AB719F"/>
    <w:rsid w:val="00B22124"/>
    <w:rsid w:val="00B80A88"/>
    <w:rsid w:val="00BA094A"/>
    <w:rsid w:val="00C000E1"/>
    <w:rsid w:val="00D401FA"/>
    <w:rsid w:val="00D4029D"/>
    <w:rsid w:val="00D42D5A"/>
    <w:rsid w:val="00DB4270"/>
    <w:rsid w:val="00E44323"/>
    <w:rsid w:val="00EC0E35"/>
    <w:rsid w:val="00F022AC"/>
    <w:rsid w:val="00F10C5D"/>
    <w:rsid w:val="00F6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79D51B3A"/>
  <w15:docId w15:val="{6FF98BD8-7BB4-EE44-A281-795C1D8CD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44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E503E"/>
    <w:rPr>
      <w:rFonts w:ascii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F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2664"/>
  </w:style>
  <w:style w:type="paragraph" w:styleId="AltBilgi">
    <w:name w:val="footer"/>
    <w:basedOn w:val="Normal"/>
    <w:link w:val="AltBilgiChar"/>
    <w:uiPriority w:val="99"/>
    <w:unhideWhenUsed/>
    <w:rsid w:val="003F2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2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3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47A58-55EF-488B-A5B6-D047FCC0B09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Öğretmen-pc</dc:creator>
  <cp:lastModifiedBy>905515531102</cp:lastModifiedBy>
  <cp:revision>2</cp:revision>
  <dcterms:created xsi:type="dcterms:W3CDTF">2025-03-16T18:58:00Z</dcterms:created>
  <dcterms:modified xsi:type="dcterms:W3CDTF">2025-03-16T18:58:00Z</dcterms:modified>
</cp:coreProperties>
</file>